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2EA" w:rsidRPr="0085611C" w:rsidRDefault="000B02EA" w:rsidP="0085611C">
      <w:pPr>
        <w:shd w:val="clear" w:color="auto" w:fill="FFFFFF"/>
        <w:spacing w:after="75" w:line="330" w:lineRule="atLeast"/>
        <w:ind w:firstLine="540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bookmarkStart w:id="0" w:name="_GoBack"/>
      <w:r w:rsidRPr="0085611C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Федеральный закон от 24 ноября </w:t>
      </w:r>
      <w:smartTag w:uri="urn:schemas-microsoft-com:office:smarttags" w:element="metricconverter">
        <w:smartTagPr>
          <w:attr w:name="ProductID" w:val="1995 г"/>
        </w:smartTagPr>
        <w:r w:rsidRPr="0085611C">
          <w:rPr>
            <w:rFonts w:ascii="Times New Roman" w:hAnsi="Times New Roman"/>
            <w:b/>
            <w:kern w:val="36"/>
            <w:sz w:val="28"/>
            <w:szCs w:val="28"/>
            <w:lang w:eastAsia="ru-RU"/>
          </w:rPr>
          <w:t>1995 г</w:t>
        </w:r>
      </w:smartTag>
      <w:r w:rsidRPr="0085611C">
        <w:rPr>
          <w:rFonts w:ascii="Times New Roman" w:hAnsi="Times New Roman"/>
          <w:b/>
          <w:kern w:val="36"/>
          <w:sz w:val="28"/>
          <w:szCs w:val="28"/>
          <w:lang w:eastAsia="ru-RU"/>
        </w:rPr>
        <w:t>. N 181-ФЗ</w:t>
      </w:r>
    </w:p>
    <w:p w:rsidR="000B02EA" w:rsidRPr="0085611C" w:rsidRDefault="000B02EA" w:rsidP="0085611C">
      <w:pPr>
        <w:shd w:val="clear" w:color="auto" w:fill="FFFFFF"/>
        <w:spacing w:after="0" w:line="225" w:lineRule="atLeast"/>
        <w:ind w:firstLine="54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85611C">
        <w:rPr>
          <w:rFonts w:ascii="Times New Roman" w:hAnsi="Times New Roman"/>
          <w:b/>
          <w:sz w:val="28"/>
          <w:szCs w:val="28"/>
          <w:lang w:eastAsia="ru-RU"/>
        </w:rPr>
        <w:t>"О социальной защите инвалидов в Российской Федерации"</w:t>
      </w:r>
    </w:p>
    <w:bookmarkEnd w:id="0"/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b/>
          <w:bCs/>
          <w:sz w:val="28"/>
          <w:szCs w:val="28"/>
        </w:rPr>
      </w:pP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jc w:val="both"/>
        <w:rPr>
          <w:sz w:val="28"/>
          <w:szCs w:val="28"/>
        </w:rPr>
      </w:pPr>
      <w:r w:rsidRPr="0085611C">
        <w:rPr>
          <w:b/>
          <w:bCs/>
          <w:sz w:val="28"/>
          <w:szCs w:val="28"/>
        </w:rPr>
        <w:t>Обеспечение инвалидов жилой площадью</w:t>
      </w:r>
    </w:p>
    <w:p w:rsidR="000B02EA" w:rsidRPr="00F27901" w:rsidRDefault="000B02EA" w:rsidP="00F27901">
      <w:pPr>
        <w:shd w:val="clear" w:color="auto" w:fill="FFFFFF"/>
        <w:spacing w:after="75" w:line="330" w:lineRule="atLeast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7901">
        <w:rPr>
          <w:rFonts w:ascii="Times New Roman" w:eastAsia="Times New Roman" w:hAnsi="Times New Roman"/>
          <w:sz w:val="28"/>
          <w:szCs w:val="28"/>
          <w:lang w:eastAsia="ru-RU"/>
        </w:rPr>
        <w:t>Статья 17 Федерального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27901">
        <w:rPr>
          <w:rFonts w:ascii="Times New Roman" w:eastAsia="Times New Roman" w:hAnsi="Times New Roman"/>
          <w:sz w:val="28"/>
          <w:szCs w:val="28"/>
          <w:lang w:eastAsia="ru-RU"/>
        </w:rPr>
        <w:t xml:space="preserve"> от 24 ноября </w:t>
      </w:r>
      <w:smartTag w:uri="urn:schemas-microsoft-com:office:smarttags" w:element="metricconverter">
        <w:smartTagPr>
          <w:attr w:name="ProductID" w:val="1995 г"/>
        </w:smartTagPr>
        <w:r w:rsidRPr="00F27901">
          <w:rPr>
            <w:rFonts w:ascii="Times New Roman" w:eastAsia="Times New Roman" w:hAnsi="Times New Roman"/>
            <w:sz w:val="28"/>
            <w:szCs w:val="28"/>
            <w:lang w:eastAsia="ru-RU"/>
          </w:rPr>
          <w:t>1995 г</w:t>
        </w:r>
      </w:smartTag>
      <w:r w:rsidRPr="00F27901">
        <w:rPr>
          <w:rFonts w:ascii="Times New Roman" w:eastAsia="Times New Roman" w:hAnsi="Times New Roman"/>
          <w:sz w:val="28"/>
          <w:szCs w:val="28"/>
          <w:lang w:eastAsia="ru-RU"/>
        </w:rPr>
        <w:t>. N 181-ФЗ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27901">
        <w:rPr>
          <w:rFonts w:ascii="Times New Roman" w:eastAsia="Times New Roman" w:hAnsi="Times New Roman"/>
          <w:sz w:val="28"/>
          <w:szCs w:val="28"/>
          <w:lang w:eastAsia="ru-RU"/>
        </w:rPr>
        <w:t>"О социальной защите инвалидов в Российской Федерации"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регулирует обеспечение инвалидов жилой площадью.</w:t>
      </w:r>
    </w:p>
    <w:p w:rsidR="000B02EA" w:rsidRPr="0085611C" w:rsidRDefault="000B02EA" w:rsidP="00F27901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Инвалиды и семьи, имеющие детей - инвалидов, нуждающиеся в улучшении жилищных условий, принимаются на учет и обеспечиваются жилыми помещениями с учетом льгот, предусмотренных законодательством Российской Федерации и законодательством субъектов Российской Федерации.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Жилые помещения предоставляются инвалидам, семьям, имеющим детей - инвалидов, с учетом состояния здоровья и других заслуживающих внимания обстоятельств.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Инвалиды имеют право на дополнительную жилую площадь в виде отдельной комнаты в соответствии с перечнем заболеваний, утверждаемым Правительством Российской Федерации. Указанное право учитывается при постановке на учет для улучшения жилищных условий и предоставлении жилого помещения в домах государственного или муниципального жилищного фонда. Дополнительная жилая площадь, занимаемая инвалидом (независимо от того, в виде отдельной комнаты или нет), не считается излишней и подлежит оплате в одинарном размере с учетом предоставляемых льгот.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Жилые помещения, занимаемые инвалидами, оборудуются специальными средствами и приспособлениями в соответствии с индивидуальной программой реабилитации инвалида.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Инвалиды, проживающие в стационарных учреждениях социального обслуживания и желающие получить жилое помещение по договору найма или аренды,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Дети - инвалиды, проживающие в стационарных учреждениях социального обслуживания, являющиеся сиротами или лишенные попечительства родителей, по достижении возраста 18 лет подлежат обеспечению жилыми помещениями вне очереди, если индивидуальная программа реабилитации инвалида предусматривает возможность осуществлять самообслуживание и вести ему самостоятельный образ жизни.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lastRenderedPageBreak/>
        <w:t>Жилое помещение в домах государственного, муниципального и общественного жилищного фонда, занимаемое инвалидом по договору найма или аренды, при помещении инвалида в стационарное учреждение социального обслуживания сохраняется за ним в течение шести месяцев.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Специально оборудованные жилые помещения в домах государственного, муниципального и общественного жилищного фонда, занимаемые инвалидами по договору найма или аренды, при их освобождении заселяются в первую очередь нуждающимися в улучшении жилищных условий другими инвалидами.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Инвалидам и семьям, имеющим детей - инвалидов, предоставляется скидка не ниже 50 процентов с квартирной платы (в домах государственного, муниципального и общественного жилищного фонда) и оплаты коммунальных услуг (независимо от принадлежности жилищного фонда), а в жилых домах, не имеющих центрального отопления, - со стоимости топлива, приобретаемого в пределах норм, установленных для продажи населению.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Инвалидам и семьям, имеющим в своем составе инвалидов, предоставляется право на первоочередное получение земельных участков для индивидуального жилищного строительства, ведения подсобного и дачного хозяйства и садоводства.</w:t>
      </w:r>
    </w:p>
    <w:p w:rsidR="000B02EA" w:rsidRPr="0085611C" w:rsidRDefault="000B02EA" w:rsidP="0085611C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85611C">
        <w:rPr>
          <w:sz w:val="28"/>
          <w:szCs w:val="28"/>
        </w:rPr>
        <w:t>Порядок предоставления указанных льгот определяется Правительством Российской Федерации. Органы исполнительной власти субъектов Российской Федерации и органы местного самоуправления вправе устанавливать инвалидам дополнительные льготы.</w:t>
      </w:r>
    </w:p>
    <w:p w:rsidR="000B02EA" w:rsidRPr="0085611C" w:rsidRDefault="000B02EA" w:rsidP="0085611C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0B02EA" w:rsidRPr="0085611C" w:rsidSect="0085611C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1A45"/>
    <w:rsid w:val="000B02EA"/>
    <w:rsid w:val="00141A45"/>
    <w:rsid w:val="001958F5"/>
    <w:rsid w:val="001D0A21"/>
    <w:rsid w:val="003841BB"/>
    <w:rsid w:val="00853C27"/>
    <w:rsid w:val="0085611C"/>
    <w:rsid w:val="00C15747"/>
    <w:rsid w:val="00D050A4"/>
    <w:rsid w:val="00DC1671"/>
    <w:rsid w:val="00E029F5"/>
    <w:rsid w:val="00F2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21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8561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5611C"/>
    <w:rPr>
      <w:rFonts w:eastAsia="Times New Roman" w:cs="Times New Roman"/>
      <w:b/>
      <w:bCs/>
      <w:sz w:val="36"/>
      <w:szCs w:val="36"/>
      <w:lang w:val="ru-RU" w:eastAsia="ru-RU" w:bidi="ar-SA"/>
    </w:rPr>
  </w:style>
  <w:style w:type="paragraph" w:styleId="a3">
    <w:name w:val="Normal (Web)"/>
    <w:basedOn w:val="a"/>
    <w:uiPriority w:val="99"/>
    <w:semiHidden/>
    <w:rsid w:val="00141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2987</Characters>
  <Application>Microsoft Office Word</Application>
  <DocSecurity>0</DocSecurity>
  <Lines>24</Lines>
  <Paragraphs>7</Paragraphs>
  <ScaleCrop>false</ScaleCrop>
  <Company>Microsoft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Артем</cp:lastModifiedBy>
  <cp:revision>4</cp:revision>
  <dcterms:created xsi:type="dcterms:W3CDTF">2013-09-11T06:44:00Z</dcterms:created>
  <dcterms:modified xsi:type="dcterms:W3CDTF">2014-02-04T13:02:00Z</dcterms:modified>
</cp:coreProperties>
</file>